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4C4" w:rsidRPr="00B964C4" w:rsidRDefault="00B964C4" w:rsidP="00B964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4C4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  <w:proofErr w:type="spellStart"/>
      <w:r w:rsidRPr="00B964C4">
        <w:rPr>
          <w:rFonts w:ascii="Times New Roman" w:hAnsi="Times New Roman" w:cs="Times New Roman"/>
          <w:b/>
          <w:sz w:val="24"/>
          <w:szCs w:val="24"/>
        </w:rPr>
        <w:t>нейропсихофизиологов</w:t>
      </w:r>
      <w:proofErr w:type="spellEnd"/>
      <w:r w:rsidRPr="00B964C4">
        <w:rPr>
          <w:rFonts w:ascii="Times New Roman" w:hAnsi="Times New Roman" w:cs="Times New Roman"/>
          <w:b/>
          <w:sz w:val="24"/>
          <w:szCs w:val="24"/>
        </w:rPr>
        <w:t xml:space="preserve"> для родителей будущих первоклассников.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 (из книги  В.Д. </w:t>
      </w:r>
      <w:proofErr w:type="spellStart"/>
      <w:r w:rsidRPr="00B964C4">
        <w:rPr>
          <w:rFonts w:ascii="Times New Roman" w:hAnsi="Times New Roman" w:cs="Times New Roman"/>
          <w:sz w:val="24"/>
          <w:szCs w:val="24"/>
        </w:rPr>
        <w:t>Еремеевой</w:t>
      </w:r>
      <w:proofErr w:type="spellEnd"/>
      <w:r w:rsidRPr="00B964C4">
        <w:rPr>
          <w:rFonts w:ascii="Times New Roman" w:hAnsi="Times New Roman" w:cs="Times New Roman"/>
          <w:sz w:val="24"/>
          <w:szCs w:val="24"/>
        </w:rPr>
        <w:t xml:space="preserve"> «Мальчики и девочки – два разных мира»).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>Никогда не забывайте, что перед вами не просто ребёнок, а мальчик или девочка с присущими им особенностями восприятия, мышления, эмоций. Воспитывать, обучать и даже любить их надо по-разному. Но обязательно очень любить.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>Никогда не сравнивайте мальчиков и девочек, не ставьте одних в пример другим: они разные даже по биологическому возрасту – девочки обычно старше ровесников – мальчиков.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Не забывайте, что мальчики и девочки по-разному видят, слышат, осязают, по-разному воспринимают пространство и ориентируются в нём, а главное – по-разному осмысливают всё, с чем сталкиваются в этом мире. И уж, конечно, не так, как мы – взрослые.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>Не переучивайте левшу насильно - дело не в руке, а в устройстве мозга.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>Не сравнивайте ребёнка с другими, хвалите его за успехи и достижения.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>Помните, что при поступлении ребёнка в школу его цели и мотивы отличаются  от целей взрослого: ребёнок ещё не в состоянии ставить познавательные цели.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>Учитесь вместе с ребёнком, объединяйтесь с ним против объективных трудностей, станьте союзником, а не противником или сторонним наблюдателем.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>При первых неудачах не нервничайте сами и не нервируйте ребёнка. Пытайтесь выяснить объективные причины трудностей и смотреть в будущее с оптимизмом.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>Проведите  «ревизию» ошибок ребёнка при письме, чтобы понять, с чем связаны трудности: с плохим фонематическим слухом, низкой слуховой и зрительной памятью, с тем, что не формируется зрительный образ слова, или с чем-то другим.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>Помните: для ребёнка чего-то не уметь, что-то не знать – это нормальное положение вещей. На то он и ребёнок. Этим нельзя попрекать. Стыдно самодовольно демонстрировать перед ребёнком своё превосходство в знаниях.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64C4">
        <w:rPr>
          <w:rFonts w:ascii="Times New Roman" w:hAnsi="Times New Roman" w:cs="Times New Roman"/>
          <w:sz w:val="24"/>
          <w:szCs w:val="24"/>
        </w:rPr>
        <w:t>Приводя ребёнка в 1 класс, необходимо отчётливо понимать, что для него должны меняться не  только место пребывания, режим, вид деятельности, но и вся шкала ценностей, которую он создал за свои 7 лет.</w:t>
      </w:r>
      <w:proofErr w:type="gramEnd"/>
      <w:r w:rsidRPr="00B964C4">
        <w:rPr>
          <w:rFonts w:ascii="Times New Roman" w:hAnsi="Times New Roman" w:cs="Times New Roman"/>
          <w:sz w:val="24"/>
          <w:szCs w:val="24"/>
        </w:rPr>
        <w:t xml:space="preserve"> То, что приветствовалось в семье или детском саду, в школе может оказаться нежелательным. Такая смена психологически очень трудна.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>Имея дело с первоклассниками, учитывайте тот факт, что воспитатель детского сада и школьный учитель могут видеть одного и того же ребёнка совершенно по-разному. Для ребёнка эта смена отношений к себе может быть очень болезненно</w:t>
      </w:r>
      <w:proofErr w:type="gramStart"/>
      <w:r w:rsidRPr="00B964C4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B964C4">
        <w:rPr>
          <w:rFonts w:ascii="Times New Roman" w:hAnsi="Times New Roman" w:cs="Times New Roman"/>
          <w:sz w:val="24"/>
          <w:szCs w:val="24"/>
        </w:rPr>
        <w:t xml:space="preserve"> он дезориентирован, он не понимает, что же теперь «хорошо», а что «плохо». Поддержите его в трудной ситуации.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Ребёнок не должен панически бояться ошибаться. Невозможно научиться чему-то, не ошибаться. Старайтесь не вырабатывать у ребёнка страха перед ошибкой. Чувство страха - плохой советчик. Оно подавляет инициативу, желание учиться, да и просто радость жизни, и радость познания.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>Для успешного обучения  мы должны превратить свои требования в «хотения» ребёнка.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>Старайтесь не преподносить детям истину, а учите находить её. Всячески стимулируйте, поддерживайте, взращивайте самостоятельный поиск ребёнка.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>Для гармоничного развития необходимо,  чтобы ребёнок учился по-разному осмысливать учебный  материал (логически, образно, интуитивно).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>Никогда не забывайте, что мы ещё очень мало знаем о том, как несмышлёное дитя превращается во взрослого человека. Есть множество тайн в развитии мозга и психики, которые пока недоступны нашему пониманию. Поэтому главной своей заповедью сделайте – «не навреди».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64C4" w:rsidRPr="00B964C4" w:rsidRDefault="00B964C4" w:rsidP="00B964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4C4">
        <w:rPr>
          <w:rFonts w:ascii="Times New Roman" w:hAnsi="Times New Roman" w:cs="Times New Roman"/>
          <w:b/>
          <w:sz w:val="24"/>
          <w:szCs w:val="24"/>
        </w:rPr>
        <w:lastRenderedPageBreak/>
        <w:t>Психологическое развитие ребенка седьмого года жизни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64C4" w:rsidRPr="00B964C4" w:rsidRDefault="00B964C4" w:rsidP="00B964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964C4">
        <w:rPr>
          <w:rFonts w:ascii="Times New Roman" w:hAnsi="Times New Roman" w:cs="Times New Roman"/>
          <w:b/>
          <w:sz w:val="24"/>
          <w:szCs w:val="24"/>
        </w:rPr>
        <w:t>Развитие моторики: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>Умеют ходить на лыжах, кататься на коньках, самокате, двухколесном велосипеде. Учатся плавать, играть в бадминтон, теннис. Умеют работать с ножницами, бумагой, картоном, тканью. Умеют вдеть нитку в иголку, пришить пуговицу, пользоваться пилой и молотком.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       </w:t>
      </w:r>
      <w:r w:rsidRPr="00B964C4">
        <w:rPr>
          <w:rFonts w:ascii="Times New Roman" w:hAnsi="Times New Roman" w:cs="Times New Roman"/>
          <w:b/>
          <w:sz w:val="24"/>
          <w:szCs w:val="24"/>
        </w:rPr>
        <w:t>Интеллектуальное развитие: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Правильно    различает сложные геометрические формы, указывает на их различие и сходство.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64C4">
        <w:rPr>
          <w:rFonts w:ascii="Times New Roman" w:hAnsi="Times New Roman" w:cs="Times New Roman"/>
          <w:sz w:val="24"/>
          <w:szCs w:val="24"/>
        </w:rPr>
        <w:t>Ус¬пешно</w:t>
      </w:r>
      <w:proofErr w:type="spellEnd"/>
      <w:r w:rsidRPr="00B964C4">
        <w:rPr>
          <w:rFonts w:ascii="Times New Roman" w:hAnsi="Times New Roman" w:cs="Times New Roman"/>
          <w:sz w:val="24"/>
          <w:szCs w:val="24"/>
        </w:rPr>
        <w:t xml:space="preserve"> использует цвета и формы в процессе конструктивной и изобразительной деятельности.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Решает простые задачи со сложением и вычитанием.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Правильно дифференцирует количество независимо от формы, величины и пространственного расположения объектов.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Сформировано обобщение, правильно мотивирует ответы.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Классифицирует предметные картинки по их назначению, называет видовые и родовые признаки.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Устанавливает причинно-следственные отношения в рассказах, выделяет существенное звено.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Самостоятельно может придумывать сказки, рассказы.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>Знает буквы, читает слоги, может самостоятельно   прочитать простой текст.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       </w:t>
      </w:r>
      <w:r w:rsidRPr="00B964C4">
        <w:rPr>
          <w:rFonts w:ascii="Times New Roman" w:hAnsi="Times New Roman" w:cs="Times New Roman"/>
          <w:b/>
          <w:sz w:val="24"/>
          <w:szCs w:val="24"/>
        </w:rPr>
        <w:t>Развитие игровой деятельности: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Создает план игры. В процессе игры </w:t>
      </w:r>
      <w:proofErr w:type="gramStart"/>
      <w:r w:rsidRPr="00B964C4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B964C4">
        <w:rPr>
          <w:rFonts w:ascii="Times New Roman" w:hAnsi="Times New Roman" w:cs="Times New Roman"/>
          <w:sz w:val="24"/>
          <w:szCs w:val="24"/>
        </w:rPr>
        <w:t xml:space="preserve"> обобщать, анализировать свою деятельность. Может играть по несколько дней, обогащая замысел игры. Предпочитает групповые игры </w:t>
      </w:r>
      <w:proofErr w:type="gramStart"/>
      <w:r w:rsidRPr="00B964C4">
        <w:rPr>
          <w:rFonts w:ascii="Times New Roman" w:hAnsi="Times New Roman" w:cs="Times New Roman"/>
          <w:sz w:val="24"/>
          <w:szCs w:val="24"/>
        </w:rPr>
        <w:t>индивидуальным</w:t>
      </w:r>
      <w:proofErr w:type="gramEnd"/>
      <w:r w:rsidRPr="00B964C4">
        <w:rPr>
          <w:rFonts w:ascii="Times New Roman" w:hAnsi="Times New Roman" w:cs="Times New Roman"/>
          <w:sz w:val="24"/>
          <w:szCs w:val="24"/>
        </w:rPr>
        <w:t>.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4C4">
        <w:rPr>
          <w:rFonts w:ascii="Times New Roman" w:hAnsi="Times New Roman" w:cs="Times New Roman"/>
          <w:b/>
          <w:sz w:val="24"/>
          <w:szCs w:val="24"/>
        </w:rPr>
        <w:t xml:space="preserve">       Поведение: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64C4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B964C4">
        <w:rPr>
          <w:rFonts w:ascii="Times New Roman" w:hAnsi="Times New Roman" w:cs="Times New Roman"/>
          <w:sz w:val="24"/>
          <w:szCs w:val="24"/>
        </w:rPr>
        <w:t xml:space="preserve"> оценивать свои и чужие поступки, однако в оценках ориентируется на взрослого. Укрепляются навыки общественного повеления: первым здоровается, благодарит за оказанную помощь, бережно относится к вещам.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4C4">
        <w:rPr>
          <w:rFonts w:ascii="Times New Roman" w:hAnsi="Times New Roman" w:cs="Times New Roman"/>
          <w:b/>
          <w:sz w:val="24"/>
          <w:szCs w:val="24"/>
        </w:rPr>
        <w:t xml:space="preserve">       Навыки самообслуживания: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  <w:r w:rsidRPr="00B964C4">
        <w:rPr>
          <w:rFonts w:ascii="Times New Roman" w:hAnsi="Times New Roman" w:cs="Times New Roman"/>
          <w:sz w:val="24"/>
          <w:szCs w:val="24"/>
        </w:rPr>
        <w:t>Может выполнять длительные индивидуальные поручения (убирает групповые комнаты, ухаживает за растениями). Свободно владеет ножницами, Умеет пришивать пуговицы, мальчики умеют пользоваться столярными инструментами.</w:t>
      </w: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64C4" w:rsidRPr="00B964C4" w:rsidRDefault="00B964C4" w:rsidP="00B964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346B" w:rsidRPr="00B964C4" w:rsidRDefault="00CD346B" w:rsidP="00B964C4">
      <w:pPr>
        <w:rPr>
          <w:rFonts w:ascii="Times New Roman" w:hAnsi="Times New Roman" w:cs="Times New Roman"/>
          <w:sz w:val="24"/>
          <w:szCs w:val="24"/>
        </w:rPr>
      </w:pPr>
    </w:p>
    <w:sectPr w:rsidR="00CD346B" w:rsidRPr="00B964C4" w:rsidSect="008E3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4CA"/>
    <w:rsid w:val="00026CB3"/>
    <w:rsid w:val="00144E0F"/>
    <w:rsid w:val="00235186"/>
    <w:rsid w:val="002B1AF2"/>
    <w:rsid w:val="004D6861"/>
    <w:rsid w:val="004E7DED"/>
    <w:rsid w:val="00625F30"/>
    <w:rsid w:val="006709E3"/>
    <w:rsid w:val="006B3AB4"/>
    <w:rsid w:val="007804CA"/>
    <w:rsid w:val="007C3787"/>
    <w:rsid w:val="007E61D6"/>
    <w:rsid w:val="007F1D75"/>
    <w:rsid w:val="007F4095"/>
    <w:rsid w:val="008C7AA0"/>
    <w:rsid w:val="008E3848"/>
    <w:rsid w:val="00AB79DA"/>
    <w:rsid w:val="00B964C4"/>
    <w:rsid w:val="00CD346B"/>
    <w:rsid w:val="00D136E7"/>
    <w:rsid w:val="00D8650E"/>
    <w:rsid w:val="00EB378C"/>
    <w:rsid w:val="00ED16E3"/>
    <w:rsid w:val="00EF3D65"/>
    <w:rsid w:val="00FD5103"/>
    <w:rsid w:val="00FD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7A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785</Words>
  <Characters>4476</Characters>
  <Application>Microsoft Office Word</Application>
  <DocSecurity>0</DocSecurity>
  <Lines>37</Lines>
  <Paragraphs>10</Paragraphs>
  <ScaleCrop>false</ScaleCrop>
  <Company>Microsoft</Company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14</cp:revision>
  <dcterms:created xsi:type="dcterms:W3CDTF">2018-04-18T11:48:00Z</dcterms:created>
  <dcterms:modified xsi:type="dcterms:W3CDTF">2018-04-18T12:27:00Z</dcterms:modified>
</cp:coreProperties>
</file>